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6B1729">
        <w:rPr>
          <w:rFonts w:cs="Calibri,Bold"/>
          <w:b/>
          <w:bCs/>
          <w:sz w:val="24"/>
          <w:szCs w:val="24"/>
        </w:rPr>
        <w:t>Odvolání souhlasu se zpracováním osobních údajů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tímto, v souladu s ustanovením čl. 7 odst. 3 Nařízení Evropského parlamentu a Rady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č. 2016/679 o ochraně fyzických osob v souvislosti se zpracováním osobních údajů a o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volném pohybu těchto údajů a o zrušení směrnice 95/46/ES (dále jen „obecné nařízení o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ochraně osobních údajů“),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,Bold"/>
          <w:b/>
          <w:bCs/>
          <w:sz w:val="24"/>
          <w:szCs w:val="24"/>
        </w:rPr>
        <w:t>odvolávám souhlas se zpracováním osobních údajů a žádám</w:t>
      </w:r>
      <w:r w:rsidRPr="006B1729">
        <w:rPr>
          <w:rFonts w:cs="Calibri"/>
          <w:sz w:val="24"/>
          <w:szCs w:val="24"/>
        </w:rPr>
        <w:t>, aby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="00E9598F">
        <w:rPr>
          <w:rFonts w:cs="Calibri"/>
          <w:sz w:val="24"/>
          <w:szCs w:val="24"/>
        </w:rPr>
        <w:t xml:space="preserve"> WAY UP s.r.o.</w:t>
      </w:r>
      <w:r w:rsidRPr="00315ACE">
        <w:rPr>
          <w:rFonts w:cs="Calibri"/>
          <w:sz w:val="24"/>
          <w:szCs w:val="24"/>
        </w:rPr>
        <w:t>, se sídlem</w:t>
      </w:r>
      <w:r w:rsidR="00E9598F">
        <w:rPr>
          <w:rFonts w:cs="Calibri"/>
          <w:sz w:val="24"/>
          <w:szCs w:val="24"/>
        </w:rPr>
        <w:t xml:space="preserve"> Lom 61, 390 02 Tábor, IČ: 28108701</w:t>
      </w:r>
      <w:bookmarkStart w:id="0" w:name="_GoBack"/>
      <w:bookmarkEnd w:id="0"/>
      <w:r w:rsidRPr="00315ACE">
        <w:rPr>
          <w:rFonts w:cs="Calibri"/>
          <w:sz w:val="24"/>
          <w:szCs w:val="24"/>
        </w:rPr>
        <w:t>,</w:t>
      </w:r>
      <w:r w:rsidRPr="006B1729">
        <w:rPr>
          <w:rFonts w:cs="Calibri"/>
          <w:sz w:val="24"/>
          <w:szCs w:val="24"/>
        </w:rPr>
        <w:t xml:space="preserve"> (správce),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,Bold"/>
          <w:b/>
          <w:bCs/>
          <w:sz w:val="24"/>
          <w:szCs w:val="24"/>
        </w:rPr>
        <w:t>dále nezpracovával osobní údaje</w:t>
      </w:r>
      <w:r w:rsidRPr="006B1729">
        <w:rPr>
          <w:rFonts w:cs="Calibri"/>
          <w:sz w:val="24"/>
          <w:szCs w:val="24"/>
        </w:rPr>
        <w:t>, které se mě týkají, a které dosud zpracovává za účelem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6B1729">
        <w:rPr>
          <w:rFonts w:cs="Calibri"/>
          <w:sz w:val="24"/>
          <w:szCs w:val="24"/>
        </w:rPr>
        <w:t>….., a aby</w:t>
      </w:r>
      <w:proofErr w:type="gramEnd"/>
      <w:r w:rsidRPr="006B1729">
        <w:rPr>
          <w:rFonts w:cs="Calibri"/>
          <w:sz w:val="24"/>
          <w:szCs w:val="24"/>
        </w:rPr>
        <w:t xml:space="preserve"> tyto osobní údaje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nenávratně vymazal (či jinak odstranil) ze všech jeho databází.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6B1729">
        <w:rPr>
          <w:rFonts w:cs="Calibri"/>
          <w:sz w:val="24"/>
          <w:szCs w:val="24"/>
        </w:rPr>
        <w:t>…..…</w:t>
      </w:r>
      <w:proofErr w:type="gramEnd"/>
      <w:r w:rsidRPr="006B1729">
        <w:rPr>
          <w:rFonts w:cs="Calibri"/>
          <w:sz w:val="24"/>
          <w:szCs w:val="24"/>
        </w:rPr>
        <w:t>…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__________________</w:t>
      </w:r>
    </w:p>
    <w:p w:rsidR="00FB1FF6" w:rsidRPr="006B1729" w:rsidRDefault="006B1729" w:rsidP="006B1729">
      <w:r w:rsidRPr="006B1729">
        <w:rPr>
          <w:rFonts w:cs="Calibri"/>
          <w:sz w:val="24"/>
          <w:szCs w:val="24"/>
        </w:rPr>
        <w:t>(podpis)</w:t>
      </w:r>
    </w:p>
    <w:sectPr w:rsidR="00FB1FF6" w:rsidRPr="006B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9"/>
    <w:rsid w:val="006B1729"/>
    <w:rsid w:val="00E9598F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CD82-6B9E-4EAB-ACFC-0B8BE244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Jan Proněk</cp:lastModifiedBy>
  <cp:revision>2</cp:revision>
  <dcterms:created xsi:type="dcterms:W3CDTF">2018-07-23T09:20:00Z</dcterms:created>
  <dcterms:modified xsi:type="dcterms:W3CDTF">2018-11-06T11:33:00Z</dcterms:modified>
</cp:coreProperties>
</file>